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F196B" w14:textId="77777777" w:rsidR="008C5BB5" w:rsidRPr="008C5BB5" w:rsidRDefault="008C5BB5" w:rsidP="008C5BB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Calibri" w:hAnsi="Calibri" w:cs="Calibri"/>
          <w:b/>
          <w:bCs/>
          <w:sz w:val="22"/>
          <w:szCs w:val="22"/>
        </w:rPr>
      </w:pPr>
      <w:r w:rsidRPr="008C5BB5">
        <w:rPr>
          <w:rFonts w:ascii="Calibri" w:hAnsi="Calibri" w:cs="Calibri"/>
          <w:b/>
          <w:bCs/>
          <w:sz w:val="22"/>
          <w:szCs w:val="22"/>
        </w:rPr>
        <w:t>Danish Lyon</w:t>
      </w:r>
    </w:p>
    <w:p w14:paraId="52F61979" w14:textId="66184F17" w:rsidR="00717B99" w:rsidRPr="008C5BB5" w:rsidRDefault="008C5BB5" w:rsidP="008C5BB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123 Main Street, San Francisco, CA 94122</w:t>
      </w:r>
    </w:p>
    <w:p w14:paraId="463C18AA" w14:textId="77777777" w:rsidR="00717B99" w:rsidRPr="008C5BB5" w:rsidRDefault="008C5BB5" w:rsidP="008C5BB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Home: 000-000-0000 | Cell: 000-000-0000</w:t>
      </w:r>
    </w:p>
    <w:p w14:paraId="0A8B0635" w14:textId="2DAC4F0F" w:rsidR="00717B99" w:rsidRPr="008C5BB5" w:rsidRDefault="008C5BB5" w:rsidP="008C5BB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1"/>
        </w:rPr>
      </w:pPr>
      <w:hyperlink r:id="rId5" w:history="1">
        <w:r w:rsidRPr="008C5BB5">
          <w:rPr>
            <w:rStyle w:val="Hyperlink"/>
            <w:rFonts w:asciiTheme="majorHAnsi" w:hAnsiTheme="majorHAnsi" w:cstheme="majorHAnsi"/>
            <w:color w:val="auto"/>
            <w:sz w:val="21"/>
          </w:rPr>
          <w:t>danish@gmail.com</w:t>
        </w:r>
      </w:hyperlink>
    </w:p>
    <w:p w14:paraId="48547FF0" w14:textId="77777777" w:rsidR="008C5BB5" w:rsidRPr="008C5BB5" w:rsidRDefault="008C5BB5" w:rsidP="008C5BB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1"/>
        </w:rPr>
      </w:pPr>
    </w:p>
    <w:p w14:paraId="1279C792" w14:textId="77777777" w:rsidR="00717B99" w:rsidRPr="008C5BB5" w:rsidRDefault="008C5BB5">
      <w:pPr>
        <w:pStyle w:val="TextBody"/>
        <w:widowControl/>
        <w:spacing w:after="75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Professional Summary</w:t>
      </w:r>
    </w:p>
    <w:p w14:paraId="64E9D4E0" w14:textId="77777777" w:rsidR="00717B99" w:rsidRPr="008C5BB5" w:rsidRDefault="008C5BB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 xml:space="preserve">Experienced hotel security guard skilled at safeguarding property and guests. Physically and emotionally fit and </w:t>
      </w:r>
      <w:r w:rsidRPr="008C5BB5">
        <w:rPr>
          <w:rFonts w:asciiTheme="majorHAnsi" w:hAnsiTheme="majorHAnsi" w:cstheme="majorHAnsi"/>
          <w:sz w:val="21"/>
        </w:rPr>
        <w:t>ready for managing patrols and handling stressful situations in authoritative manners. With background in hotels resorts and spas prepared to apply skills to a variety of environments.</w:t>
      </w:r>
    </w:p>
    <w:p w14:paraId="79986EFC" w14:textId="77777777" w:rsidR="00717B99" w:rsidRPr="008C5BB5" w:rsidRDefault="008C5BB5">
      <w:pPr>
        <w:pStyle w:val="TextBody"/>
        <w:widowControl/>
        <w:spacing w:after="75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Core Qualifications</w:t>
      </w:r>
    </w:p>
    <w:p w14:paraId="67E6C30A" w14:textId="77777777" w:rsidR="00717B99" w:rsidRPr="008C5BB5" w:rsidRDefault="008C5BB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Extensive knowledge of hotel security services</w:t>
      </w:r>
    </w:p>
    <w:p w14:paraId="1AD53C77" w14:textId="77777777" w:rsidR="00717B99" w:rsidRPr="008C5BB5" w:rsidRDefault="008C5BB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Know</w:t>
      </w:r>
      <w:r w:rsidRPr="008C5BB5">
        <w:rPr>
          <w:rFonts w:asciiTheme="majorHAnsi" w:hAnsiTheme="majorHAnsi" w:cstheme="majorHAnsi"/>
          <w:sz w:val="21"/>
        </w:rPr>
        <w:t>ledgeable in latest customer service policies</w:t>
      </w:r>
    </w:p>
    <w:p w14:paraId="017D4EF1" w14:textId="77777777" w:rsidR="00717B99" w:rsidRPr="008C5BB5" w:rsidRDefault="008C5BB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Familiar with a range of security devices including surveillance and locking systems</w:t>
      </w:r>
    </w:p>
    <w:p w14:paraId="3F4A1F62" w14:textId="40709F0E" w:rsidR="00717B99" w:rsidRDefault="008C5BB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Ability to perform effectively with cross-functional groups and departments</w:t>
      </w:r>
    </w:p>
    <w:p w14:paraId="3B92B9E6" w14:textId="77777777" w:rsidR="008C5BB5" w:rsidRPr="008C5BB5" w:rsidRDefault="008C5BB5" w:rsidP="008C5BB5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</w:p>
    <w:p w14:paraId="19A2D669" w14:textId="77777777" w:rsidR="00717B99" w:rsidRPr="008C5BB5" w:rsidRDefault="008C5BB5">
      <w:pPr>
        <w:pStyle w:val="TextBody"/>
        <w:widowControl/>
        <w:spacing w:after="75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Experience</w:t>
      </w:r>
    </w:p>
    <w:p w14:paraId="170836FD" w14:textId="77777777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Hotel Security Guard</w:t>
      </w:r>
    </w:p>
    <w:p w14:paraId="71F1760B" w14:textId="06F26FEB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6/1/</w:t>
      </w:r>
      <w:r>
        <w:rPr>
          <w:rFonts w:asciiTheme="majorHAnsi" w:hAnsiTheme="majorHAnsi" w:cstheme="majorHAnsi"/>
          <w:b/>
          <w:sz w:val="21"/>
        </w:rPr>
        <w:t>2019</w:t>
      </w:r>
      <w:r w:rsidRPr="008C5BB5">
        <w:rPr>
          <w:rFonts w:asciiTheme="majorHAnsi" w:hAnsiTheme="majorHAnsi" w:cstheme="majorHAnsi"/>
          <w:b/>
          <w:sz w:val="21"/>
        </w:rPr>
        <w:t xml:space="preserve"> - </w:t>
      </w:r>
      <w:r w:rsidRPr="008C5BB5">
        <w:rPr>
          <w:rFonts w:asciiTheme="majorHAnsi" w:hAnsiTheme="majorHAnsi" w:cstheme="majorHAnsi"/>
          <w:b/>
          <w:sz w:val="21"/>
        </w:rPr>
        <w:t>Present</w:t>
      </w:r>
    </w:p>
    <w:p w14:paraId="574A810D" w14:textId="77777777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Westminster Tower &amp; Spa</w:t>
      </w:r>
    </w:p>
    <w:p w14:paraId="6C728061" w14:textId="1DBC492A" w:rsidR="00717B99" w:rsidRPr="008C5BB5" w:rsidRDefault="008C5BB5" w:rsidP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Dallas, Texas</w:t>
      </w:r>
    </w:p>
    <w:p w14:paraId="7FB3E9F8" w14:textId="77777777" w:rsidR="00717B99" w:rsidRPr="008C5BB5" w:rsidRDefault="008C5BB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Maintained safe environment for all guests and hotel employees</w:t>
      </w:r>
    </w:p>
    <w:p w14:paraId="3423BC1E" w14:textId="77777777" w:rsidR="00717B99" w:rsidRPr="008C5BB5" w:rsidRDefault="008C5BB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On daily basis escorted cashier for transportation of daily receipts and other valuables</w:t>
      </w:r>
    </w:p>
    <w:p w14:paraId="59F48976" w14:textId="77777777" w:rsidR="00717B99" w:rsidRPr="008C5BB5" w:rsidRDefault="008C5BB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 xml:space="preserve">Address guest queries and concerns investigating issues </w:t>
      </w:r>
      <w:r w:rsidRPr="008C5BB5">
        <w:rPr>
          <w:rFonts w:asciiTheme="majorHAnsi" w:hAnsiTheme="majorHAnsi" w:cstheme="majorHAnsi"/>
          <w:sz w:val="21"/>
        </w:rPr>
        <w:t>of damages or theft</w:t>
      </w:r>
    </w:p>
    <w:p w14:paraId="154A6769" w14:textId="77777777" w:rsidR="00717B99" w:rsidRPr="008C5BB5" w:rsidRDefault="008C5BB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Acted as liaison between local authorities when needed</w:t>
      </w:r>
    </w:p>
    <w:p w14:paraId="626DDE11" w14:textId="77777777" w:rsidR="00717B99" w:rsidRPr="008C5BB5" w:rsidRDefault="008C5BB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Capable of providing first aid services when waiting for emergency services is not an option</w:t>
      </w:r>
    </w:p>
    <w:p w14:paraId="2BED117C" w14:textId="77777777" w:rsidR="00717B99" w:rsidRPr="008C5BB5" w:rsidRDefault="008C5BB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Proficient in sophisticated surveillance equipment and monitoring devices</w:t>
      </w:r>
    </w:p>
    <w:p w14:paraId="40C49DAF" w14:textId="77777777" w:rsidR="00717B99" w:rsidRPr="008C5BB5" w:rsidRDefault="008C5BB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 xml:space="preserve">Complied </w:t>
      </w:r>
      <w:r w:rsidRPr="008C5BB5">
        <w:rPr>
          <w:rFonts w:asciiTheme="majorHAnsi" w:hAnsiTheme="majorHAnsi" w:cstheme="majorHAnsi"/>
          <w:sz w:val="21"/>
        </w:rPr>
        <w:t>with hotel and local security standards</w:t>
      </w:r>
    </w:p>
    <w:p w14:paraId="51E22208" w14:textId="77777777" w:rsidR="00717B99" w:rsidRPr="008C5BB5" w:rsidRDefault="00717B99">
      <w:pPr>
        <w:pStyle w:val="TextBody"/>
        <w:widowControl/>
        <w:spacing w:before="225" w:after="0"/>
        <w:rPr>
          <w:rFonts w:asciiTheme="majorHAnsi" w:hAnsiTheme="majorHAnsi" w:cstheme="majorHAnsi"/>
        </w:rPr>
      </w:pPr>
    </w:p>
    <w:p w14:paraId="6B40767A" w14:textId="77777777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Senior Hotel Security Guard</w:t>
      </w:r>
    </w:p>
    <w:p w14:paraId="708418E0" w14:textId="130A4776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5/1/</w:t>
      </w:r>
      <w:r>
        <w:rPr>
          <w:rFonts w:asciiTheme="majorHAnsi" w:hAnsiTheme="majorHAnsi" w:cstheme="majorHAnsi"/>
          <w:b/>
          <w:sz w:val="21"/>
        </w:rPr>
        <w:t>2015</w:t>
      </w:r>
      <w:r w:rsidRPr="008C5BB5">
        <w:rPr>
          <w:rFonts w:asciiTheme="majorHAnsi" w:hAnsiTheme="majorHAnsi" w:cstheme="majorHAnsi"/>
          <w:b/>
          <w:sz w:val="21"/>
        </w:rPr>
        <w:t xml:space="preserve"> - 11/1/</w:t>
      </w:r>
      <w:r>
        <w:rPr>
          <w:rFonts w:asciiTheme="majorHAnsi" w:hAnsiTheme="majorHAnsi" w:cstheme="majorHAnsi"/>
          <w:b/>
          <w:sz w:val="21"/>
        </w:rPr>
        <w:t>2019</w:t>
      </w:r>
    </w:p>
    <w:p w14:paraId="16BB3FEA" w14:textId="77777777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Milligan Hotel</w:t>
      </w:r>
    </w:p>
    <w:p w14:paraId="2C29F9ED" w14:textId="2C6FB9C3" w:rsidR="00717B99" w:rsidRPr="008C5BB5" w:rsidRDefault="008C5BB5" w:rsidP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El Paso, Texas</w:t>
      </w:r>
    </w:p>
    <w:p w14:paraId="6165B51D" w14:textId="77777777" w:rsidR="00717B99" w:rsidRPr="008C5BB5" w:rsidRDefault="008C5BB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Investigated incidents and prepared detailed reports regarding results</w:t>
      </w:r>
    </w:p>
    <w:p w14:paraId="15E20655" w14:textId="77777777" w:rsidR="00717B99" w:rsidRPr="008C5BB5" w:rsidRDefault="008C5BB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 xml:space="preserve">Collaborated with management in identification of safety </w:t>
      </w:r>
      <w:r w:rsidRPr="008C5BB5">
        <w:rPr>
          <w:rFonts w:asciiTheme="majorHAnsi" w:hAnsiTheme="majorHAnsi" w:cstheme="majorHAnsi"/>
          <w:sz w:val="21"/>
        </w:rPr>
        <w:t>hazards and recommending appropriate solutions</w:t>
      </w:r>
    </w:p>
    <w:p w14:paraId="1B19BAD4" w14:textId="77777777" w:rsidR="00717B99" w:rsidRPr="008C5BB5" w:rsidRDefault="008C5BB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Managed difficult and dangerous situations without disrupting hotel operations</w:t>
      </w:r>
    </w:p>
    <w:p w14:paraId="45212996" w14:textId="77777777" w:rsidR="00717B99" w:rsidRPr="008C5BB5" w:rsidRDefault="008C5BB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Managed patrols of hotel premises for violations crime and suspicious activity</w:t>
      </w:r>
    </w:p>
    <w:p w14:paraId="24453FC7" w14:textId="77777777" w:rsidR="00717B99" w:rsidRPr="008C5BB5" w:rsidRDefault="008C5BB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Ensured personnel complied with security and corpor</w:t>
      </w:r>
      <w:r w:rsidRPr="008C5BB5">
        <w:rPr>
          <w:rFonts w:asciiTheme="majorHAnsi" w:hAnsiTheme="majorHAnsi" w:cstheme="majorHAnsi"/>
          <w:sz w:val="21"/>
        </w:rPr>
        <w:t>ate standards</w:t>
      </w:r>
    </w:p>
    <w:p w14:paraId="0FAC786F" w14:textId="77777777" w:rsidR="00717B99" w:rsidRPr="008C5BB5" w:rsidRDefault="00717B99">
      <w:pPr>
        <w:pStyle w:val="TextBody"/>
        <w:widowControl/>
        <w:spacing w:before="225" w:after="0"/>
        <w:rPr>
          <w:rFonts w:asciiTheme="majorHAnsi" w:hAnsiTheme="majorHAnsi" w:cstheme="majorHAnsi"/>
          <w:sz w:val="21"/>
        </w:rPr>
      </w:pPr>
    </w:p>
    <w:p w14:paraId="6694E435" w14:textId="77777777" w:rsidR="00717B99" w:rsidRPr="008C5BB5" w:rsidRDefault="008C5BB5">
      <w:pPr>
        <w:pStyle w:val="TextBody"/>
        <w:widowControl/>
        <w:spacing w:after="75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Education</w:t>
      </w:r>
    </w:p>
    <w:p w14:paraId="7903B3B2" w14:textId="77777777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 w:rsidRPr="008C5BB5">
        <w:rPr>
          <w:rFonts w:asciiTheme="majorHAnsi" w:hAnsiTheme="majorHAnsi" w:cstheme="majorHAnsi"/>
          <w:b/>
          <w:sz w:val="21"/>
        </w:rPr>
        <w:t>Associate's Degree - Security Management</w:t>
      </w:r>
    </w:p>
    <w:p w14:paraId="1E11A9D4" w14:textId="78DC09C5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b/>
          <w:sz w:val="21"/>
        </w:rPr>
      </w:pPr>
      <w:r>
        <w:rPr>
          <w:rFonts w:asciiTheme="majorHAnsi" w:hAnsiTheme="majorHAnsi" w:cstheme="majorHAnsi"/>
          <w:b/>
          <w:sz w:val="21"/>
        </w:rPr>
        <w:t>2015</w:t>
      </w:r>
    </w:p>
    <w:p w14:paraId="26ACEEBA" w14:textId="77777777" w:rsidR="00717B99" w:rsidRPr="008C5BB5" w:rsidRDefault="00717B99">
      <w:pPr>
        <w:pStyle w:val="TextBody"/>
        <w:widowControl/>
        <w:spacing w:after="0"/>
        <w:rPr>
          <w:rFonts w:asciiTheme="majorHAnsi" w:hAnsiTheme="majorHAnsi" w:cstheme="majorHAnsi"/>
        </w:rPr>
      </w:pPr>
    </w:p>
    <w:p w14:paraId="534F1EB3" w14:textId="77777777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Monument Trinity Community College</w:t>
      </w:r>
    </w:p>
    <w:p w14:paraId="1D599DA9" w14:textId="77777777" w:rsidR="00717B99" w:rsidRPr="008C5BB5" w:rsidRDefault="008C5BB5">
      <w:pPr>
        <w:pStyle w:val="TextBody"/>
        <w:widowControl/>
        <w:spacing w:after="0"/>
        <w:rPr>
          <w:rFonts w:asciiTheme="majorHAnsi" w:hAnsiTheme="majorHAnsi" w:cstheme="majorHAnsi"/>
          <w:sz w:val="21"/>
        </w:rPr>
      </w:pPr>
      <w:r w:rsidRPr="008C5BB5">
        <w:rPr>
          <w:rFonts w:asciiTheme="majorHAnsi" w:hAnsiTheme="majorHAnsi" w:cstheme="majorHAnsi"/>
          <w:sz w:val="21"/>
        </w:rPr>
        <w:t>Houston, Texas</w:t>
      </w:r>
    </w:p>
    <w:p w14:paraId="12020DB3" w14:textId="77777777" w:rsidR="00717B99" w:rsidRPr="008C5BB5" w:rsidRDefault="00717B99">
      <w:pPr>
        <w:rPr>
          <w:rFonts w:asciiTheme="majorHAnsi" w:hAnsiTheme="majorHAnsi" w:cstheme="majorHAnsi"/>
        </w:rPr>
      </w:pPr>
    </w:p>
    <w:sectPr w:rsidR="00717B99" w:rsidRPr="008C5BB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11FC"/>
    <w:multiLevelType w:val="multilevel"/>
    <w:tmpl w:val="3C562652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B6A6FF4"/>
    <w:multiLevelType w:val="multilevel"/>
    <w:tmpl w:val="81540B8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31C4580"/>
    <w:multiLevelType w:val="multilevel"/>
    <w:tmpl w:val="23863B4C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EF165FE"/>
    <w:multiLevelType w:val="multilevel"/>
    <w:tmpl w:val="3BA0F9A0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B99"/>
    <w:rsid w:val="00717B99"/>
    <w:rsid w:val="008C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1A723"/>
  <w15:docId w15:val="{BC6C3C19-E956-4A2F-8F25-4C08193C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8C5B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5B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2017-04-28T17:48:00Z</dcterms:created>
  <dcterms:modified xsi:type="dcterms:W3CDTF">2021-03-20T06:25:00Z</dcterms:modified>
  <dc:language>en-IN</dc:language>
</cp:coreProperties>
</file>